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AEFE4"/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before="480" w:line="360" w:lineRule="auto"/>
        <w:rPr>
          <w:b w:val="1"/>
          <w:bCs w:val="1"/>
          <w:color w:val="073763"/>
          <w:sz w:val="46"/>
          <w:szCs w:val="46"/>
        </w:rPr>
      </w:pPr>
      <w:bookmarkStart w:colFirst="0" w:colLast="0" w:name="_7si0m1p8u2rs" w:id="0"/>
      <w:bookmarkEnd w:id="0"/>
      <w:r w:rsidDel="00000000" w:rsidR="00000000" w:rsidRPr="00000000">
        <w:rPr>
          <w:b w:val="1"/>
          <w:bCs w:val="1"/>
          <w:color w:val="073763"/>
          <w:sz w:val="46"/>
          <w:szCs w:val="46"/>
          <w:rtl w:val="0"/>
        </w:rPr>
        <w:t xml:space="preserve">Before Your First Session: What to Expect and How to Prepare</w:t>
      </w:r>
    </w:p>
    <w:p w:rsidR="00000000" w:rsidDel="00000000" w:rsidP="00000000" w:rsidRDefault="00000000" w:rsidRPr="00000000" w14:paraId="00000002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A guide to help you feel informed, confident and ready.</w:t>
      </w:r>
    </w:p>
    <w:p w:rsidR="00000000" w:rsidDel="00000000" w:rsidP="00000000" w:rsidRDefault="00000000" w:rsidRPr="00000000" w14:paraId="00000003">
      <w:pPr>
        <w:spacing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1"/>
        <w:keepNext w:val="0"/>
        <w:keepLines w:val="0"/>
        <w:spacing w:before="480" w:line="360" w:lineRule="auto"/>
        <w:rPr>
          <w:b w:val="1"/>
          <w:bCs w:val="1"/>
          <w:color w:val="073763"/>
          <w:sz w:val="46"/>
          <w:szCs w:val="46"/>
        </w:rPr>
      </w:pPr>
      <w:bookmarkStart w:colFirst="0" w:colLast="0" w:name="_stptoil02cdf" w:id="1"/>
      <w:bookmarkEnd w:id="1"/>
      <w:r w:rsidDel="00000000" w:rsidR="00000000" w:rsidRPr="00000000">
        <w:rPr>
          <w:b w:val="1"/>
          <w:bCs w:val="1"/>
          <w:color w:val="073763"/>
          <w:sz w:val="46"/>
          <w:szCs w:val="46"/>
          <w:rtl w:val="0"/>
        </w:rPr>
        <w:t xml:space="preserve">What we need from you</w:t>
      </w:r>
    </w:p>
    <w:p w:rsidR="00000000" w:rsidDel="00000000" w:rsidP="00000000" w:rsidRDefault="00000000" w:rsidRPr="00000000" w14:paraId="00000005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Before your session, we may ask you to:</w:t>
      </w:r>
    </w:p>
    <w:p w:rsidR="00000000" w:rsidDel="00000000" w:rsidP="00000000" w:rsidRDefault="00000000" w:rsidRPr="00000000" w14:paraId="00000006">
      <w:pPr>
        <w:numPr>
          <w:ilvl w:val="0"/>
          <w:numId w:val="5"/>
        </w:numPr>
        <w:spacing w:after="0" w:afterAutospacing="0" w:before="24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Fill out a booking form</w:t>
      </w:r>
    </w:p>
    <w:p w:rsidR="00000000" w:rsidDel="00000000" w:rsidP="00000000" w:rsidRDefault="00000000" w:rsidRPr="00000000" w14:paraId="00000007">
      <w:pPr>
        <w:numPr>
          <w:ilvl w:val="0"/>
          <w:numId w:val="5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Sign a consent form</w:t>
      </w:r>
    </w:p>
    <w:p w:rsidR="00000000" w:rsidDel="00000000" w:rsidP="00000000" w:rsidRDefault="00000000" w:rsidRPr="00000000" w14:paraId="00000008">
      <w:pPr>
        <w:numPr>
          <w:ilvl w:val="0"/>
          <w:numId w:val="5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Let us know your availability</w:t>
      </w:r>
    </w:p>
    <w:p w:rsidR="00000000" w:rsidDel="00000000" w:rsidP="00000000" w:rsidRDefault="00000000" w:rsidRPr="00000000" w14:paraId="00000009">
      <w:pPr>
        <w:numPr>
          <w:ilvl w:val="0"/>
          <w:numId w:val="5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Send any benefit forms or DWP letters you already have</w:t>
      </w:r>
    </w:p>
    <w:p w:rsidR="00000000" w:rsidDel="00000000" w:rsidP="00000000" w:rsidRDefault="00000000" w:rsidRPr="00000000" w14:paraId="0000000A">
      <w:pPr>
        <w:numPr>
          <w:ilvl w:val="0"/>
          <w:numId w:val="5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Share any documents about your conditions, if you are comfortable doing so</w:t>
      </w:r>
    </w:p>
    <w:p w:rsidR="00000000" w:rsidDel="00000000" w:rsidP="00000000" w:rsidRDefault="00000000" w:rsidRPr="00000000" w14:paraId="0000000B">
      <w:pPr>
        <w:numPr>
          <w:ilvl w:val="0"/>
          <w:numId w:val="5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Tell us about any access or communication needs</w:t>
      </w:r>
    </w:p>
    <w:p w:rsidR="00000000" w:rsidDel="00000000" w:rsidP="00000000" w:rsidRDefault="00000000" w:rsidRPr="00000000" w14:paraId="0000000C">
      <w:pPr>
        <w:numPr>
          <w:ilvl w:val="0"/>
          <w:numId w:val="5"/>
        </w:numPr>
        <w:spacing w:after="24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Let us know about any questions you have</w:t>
      </w:r>
    </w:p>
    <w:p w:rsidR="00000000" w:rsidDel="00000000" w:rsidP="00000000" w:rsidRDefault="00000000" w:rsidRPr="00000000" w14:paraId="0000000D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It is okay if you do not have everything ready.</w:t>
      </w:r>
    </w:p>
    <w:p w:rsidR="00000000" w:rsidDel="00000000" w:rsidP="00000000" w:rsidRDefault="00000000" w:rsidRPr="00000000" w14:paraId="0000000E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We can still help you understand what information may be useful.</w:t>
      </w:r>
    </w:p>
    <w:p w:rsidR="00000000" w:rsidDel="00000000" w:rsidP="00000000" w:rsidRDefault="00000000" w:rsidRPr="00000000" w14:paraId="0000000F">
      <w:pPr>
        <w:spacing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Style w:val="Heading1"/>
        <w:keepNext w:val="0"/>
        <w:keepLines w:val="0"/>
        <w:spacing w:before="480" w:line="360" w:lineRule="auto"/>
        <w:rPr>
          <w:b w:val="1"/>
          <w:bCs w:val="1"/>
          <w:color w:val="073763"/>
          <w:sz w:val="46"/>
          <w:szCs w:val="46"/>
        </w:rPr>
      </w:pPr>
      <w:bookmarkStart w:colFirst="0" w:colLast="0" w:name="_dgk2zx2dl6qd" w:id="2"/>
      <w:bookmarkEnd w:id="2"/>
      <w:r w:rsidDel="00000000" w:rsidR="00000000" w:rsidRPr="00000000">
        <w:rPr>
          <w:b w:val="1"/>
          <w:bCs w:val="1"/>
          <w:color w:val="073763"/>
          <w:sz w:val="46"/>
          <w:szCs w:val="46"/>
          <w:rtl w:val="0"/>
        </w:rPr>
        <w:t xml:space="preserve">What details you might need</w:t>
      </w:r>
    </w:p>
    <w:p w:rsidR="00000000" w:rsidDel="00000000" w:rsidP="00000000" w:rsidRDefault="00000000" w:rsidRPr="00000000" w14:paraId="00000011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During the session, you may be asked about: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0" w:afterAutospacing="0" w:before="24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Your health, including diagnosed, suspected or investigated conditions and symptoms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Medication you take, including side effects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Any specialists you see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Referrals or waiting lists for treatment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Safeguarding concerns, including urgent poverty or housing issues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after="24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Any questions or focus areas you want to discuss</w:t>
      </w:r>
    </w:p>
    <w:p w:rsidR="00000000" w:rsidDel="00000000" w:rsidP="00000000" w:rsidRDefault="00000000" w:rsidRPr="00000000" w14:paraId="00000018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You may find it helpful to make notes about:</w:t>
      </w:r>
    </w:p>
    <w:p w:rsidR="00000000" w:rsidDel="00000000" w:rsidP="00000000" w:rsidRDefault="00000000" w:rsidRPr="00000000" w14:paraId="00000019">
      <w:pPr>
        <w:numPr>
          <w:ilvl w:val="0"/>
          <w:numId w:val="6"/>
        </w:numPr>
        <w:spacing w:after="0" w:afterAutospacing="0" w:before="24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important symptoms</w:t>
      </w:r>
    </w:p>
    <w:p w:rsidR="00000000" w:rsidDel="00000000" w:rsidP="00000000" w:rsidRDefault="00000000" w:rsidRPr="00000000" w14:paraId="0000001A">
      <w:pPr>
        <w:numPr>
          <w:ilvl w:val="0"/>
          <w:numId w:val="6"/>
        </w:numPr>
        <w:spacing w:after="24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questions you want to ask</w:t>
      </w:r>
    </w:p>
    <w:p w:rsidR="00000000" w:rsidDel="00000000" w:rsidP="00000000" w:rsidRDefault="00000000" w:rsidRPr="00000000" w14:paraId="0000001B">
      <w:pPr>
        <w:spacing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Style w:val="Heading1"/>
        <w:keepNext w:val="0"/>
        <w:keepLines w:val="0"/>
        <w:spacing w:before="480" w:line="360" w:lineRule="auto"/>
        <w:rPr>
          <w:b w:val="1"/>
          <w:bCs w:val="1"/>
          <w:color w:val="073763"/>
          <w:sz w:val="46"/>
          <w:szCs w:val="46"/>
        </w:rPr>
      </w:pPr>
      <w:bookmarkStart w:colFirst="0" w:colLast="0" w:name="_xq939db8s7nl" w:id="3"/>
      <w:bookmarkEnd w:id="3"/>
      <w:r w:rsidDel="00000000" w:rsidR="00000000" w:rsidRPr="00000000">
        <w:rPr>
          <w:b w:val="1"/>
          <w:bCs w:val="1"/>
          <w:color w:val="073763"/>
          <w:sz w:val="46"/>
          <w:szCs w:val="46"/>
          <w:rtl w:val="0"/>
        </w:rPr>
        <w:t xml:space="preserve">Session format</w:t>
      </w:r>
    </w:p>
    <w:p w:rsidR="00000000" w:rsidDel="00000000" w:rsidP="00000000" w:rsidRDefault="00000000" w:rsidRPr="00000000" w14:paraId="0000001D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A typical session lasts around 1 hour using Zoom videocall.</w:t>
      </w:r>
    </w:p>
    <w:p w:rsidR="00000000" w:rsidDel="00000000" w:rsidP="00000000" w:rsidRDefault="00000000" w:rsidRPr="00000000" w14:paraId="0000001E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Sessions are flexible and may include: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spacing w:after="0" w:afterAutospacing="0" w:before="24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Explaining benefit jargon</w:t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Breaking down questions and criteria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Helping you understand the different stages of the process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Discussing rough timeframes and success rates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Sharing advice and best practice tips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spacing w:after="24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Discussing evidence gathering</w:t>
      </w:r>
    </w:p>
    <w:p w:rsidR="00000000" w:rsidDel="00000000" w:rsidP="00000000" w:rsidRDefault="00000000" w:rsidRPr="00000000" w14:paraId="00000025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Your session may look slightly different depending on your needs and where you are in the process.</w:t>
      </w:r>
    </w:p>
    <w:p w:rsidR="00000000" w:rsidDel="00000000" w:rsidP="00000000" w:rsidRDefault="00000000" w:rsidRPr="00000000" w14:paraId="00000026">
      <w:pPr>
        <w:spacing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Style w:val="Heading1"/>
        <w:keepNext w:val="0"/>
        <w:keepLines w:val="0"/>
        <w:spacing w:before="480" w:line="360" w:lineRule="auto"/>
        <w:rPr>
          <w:b w:val="1"/>
          <w:bCs w:val="1"/>
          <w:color w:val="073763"/>
          <w:sz w:val="46"/>
          <w:szCs w:val="46"/>
        </w:rPr>
      </w:pPr>
      <w:bookmarkStart w:colFirst="0" w:colLast="0" w:name="_radp85du49fj" w:id="4"/>
      <w:bookmarkEnd w:id="4"/>
      <w:r w:rsidDel="00000000" w:rsidR="00000000" w:rsidRPr="00000000">
        <w:rPr>
          <w:b w:val="1"/>
          <w:bCs w:val="1"/>
          <w:color w:val="073763"/>
          <w:sz w:val="46"/>
          <w:szCs w:val="46"/>
          <w:rtl w:val="0"/>
        </w:rPr>
        <w:t xml:space="preserve">Next steps</w:t>
      </w:r>
    </w:p>
    <w:p w:rsidR="00000000" w:rsidDel="00000000" w:rsidP="00000000" w:rsidRDefault="00000000" w:rsidRPr="00000000" w14:paraId="00000028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After the session you may receive: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spacing w:after="0" w:afterAutospacing="0" w:before="24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Written summary notes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Action points</w:t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Guides and templates</w:t>
      </w:r>
    </w:p>
    <w:p w:rsidR="00000000" w:rsidDel="00000000" w:rsidP="00000000" w:rsidRDefault="00000000" w:rsidRPr="00000000" w14:paraId="0000002C">
      <w:pPr>
        <w:numPr>
          <w:ilvl w:val="0"/>
          <w:numId w:val="3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Advice about evidence</w:t>
      </w:r>
    </w:p>
    <w:p w:rsidR="00000000" w:rsidDel="00000000" w:rsidP="00000000" w:rsidRDefault="00000000" w:rsidRPr="00000000" w14:paraId="0000002D">
      <w:pPr>
        <w:numPr>
          <w:ilvl w:val="0"/>
          <w:numId w:val="3"/>
        </w:numPr>
        <w:spacing w:after="24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Follow-up support</w:t>
      </w:r>
    </w:p>
    <w:p w:rsidR="00000000" w:rsidDel="00000000" w:rsidP="00000000" w:rsidRDefault="00000000" w:rsidRPr="00000000" w14:paraId="0000002E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Our role is to help make the process feel:</w:t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spacing w:after="0" w:afterAutospacing="0" w:before="24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clearer</w:t>
      </w:r>
    </w:p>
    <w:p w:rsidR="00000000" w:rsidDel="00000000" w:rsidP="00000000" w:rsidRDefault="00000000" w:rsidRPr="00000000" w14:paraId="00000030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more manageable</w:t>
      </w:r>
    </w:p>
    <w:p w:rsidR="00000000" w:rsidDel="00000000" w:rsidP="00000000" w:rsidRDefault="00000000" w:rsidRPr="00000000" w14:paraId="00000031">
      <w:pPr>
        <w:numPr>
          <w:ilvl w:val="0"/>
          <w:numId w:val="2"/>
        </w:numPr>
        <w:spacing w:after="24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more accessible</w:t>
      </w:r>
    </w:p>
    <w:sectPr>
      <w:headerReference r:id="rId6" w:type="default"/>
      <w:pgSz w:h="16834" w:w="11909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jc w:val="right"/>
      <w:rPr/>
    </w:pPr>
    <w:r w:rsidDel="00000000" w:rsidR="00000000" w:rsidRPr="00000000">
      <w:rPr/>
      <w:drawing>
        <wp:inline distB="114300" distT="114300" distL="114300" distR="114300">
          <wp:extent cx="871538" cy="877019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71538" cy="877019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